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3A87" w14:textId="1A41F585" w:rsidR="0006356C" w:rsidRPr="00E901A3" w:rsidRDefault="007F4AC1" w:rsidP="00C877B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901A3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August </w:t>
      </w:r>
      <w:r w:rsidR="00B10305" w:rsidRPr="00E901A3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2023</w:t>
      </w:r>
      <w:r w:rsidR="00E901A3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</w:p>
    <w:p w14:paraId="2654E119" w14:textId="77777777" w:rsidR="0006356C" w:rsidRPr="00E901A3" w:rsidRDefault="0006356C" w:rsidP="00C877B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0E667CF" w14:textId="0E434A39" w:rsidR="00B10305" w:rsidRPr="00E901A3" w:rsidRDefault="00C36F2F" w:rsidP="00C877B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901A3">
        <w:rPr>
          <w:rFonts w:asciiTheme="minorHAnsi" w:hAnsiTheme="minorHAnsi" w:cstheme="minorHAnsi"/>
          <w:b/>
          <w:bCs/>
          <w:sz w:val="28"/>
          <w:szCs w:val="28"/>
        </w:rPr>
        <w:t>To our valued patient</w:t>
      </w:r>
      <w:r w:rsidR="0006356C" w:rsidRPr="00E901A3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E901A3">
        <w:rPr>
          <w:rFonts w:asciiTheme="minorHAnsi" w:hAnsiTheme="minorHAnsi" w:cstheme="minorHAnsi"/>
          <w:b/>
          <w:bCs/>
          <w:sz w:val="28"/>
          <w:szCs w:val="28"/>
        </w:rPr>
        <w:t xml:space="preserve"> at Counties Medical GP Clinic</w:t>
      </w:r>
      <w:r w:rsidR="002D59B7" w:rsidRPr="00E901A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E0FB1DF" w14:textId="77777777" w:rsidR="00600231" w:rsidRPr="00E901A3" w:rsidRDefault="00600231" w:rsidP="00C877B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D7895C5" w14:textId="450E8672" w:rsidR="00C36F2F" w:rsidRPr="00E901A3" w:rsidRDefault="00600231" w:rsidP="00A02D45">
      <w:pPr>
        <w:jc w:val="both"/>
        <w:rPr>
          <w:rFonts w:asciiTheme="minorHAnsi" w:hAnsiTheme="minorHAnsi" w:cstheme="minorHAnsi"/>
          <w:sz w:val="24"/>
          <w:szCs w:val="24"/>
        </w:rPr>
      </w:pPr>
      <w:r w:rsidRPr="00E901A3">
        <w:rPr>
          <w:rFonts w:asciiTheme="minorHAnsi" w:hAnsiTheme="minorHAnsi" w:cstheme="minorHAnsi"/>
          <w:sz w:val="24"/>
          <w:szCs w:val="24"/>
        </w:rPr>
        <w:t xml:space="preserve">Finally, winter is nearly over, no doubt you will be all looking forward </w:t>
      </w:r>
      <w:r w:rsidR="00ED254A">
        <w:rPr>
          <w:rFonts w:asciiTheme="minorHAnsi" w:hAnsiTheme="minorHAnsi" w:cstheme="minorHAnsi"/>
          <w:sz w:val="24"/>
          <w:szCs w:val="24"/>
        </w:rPr>
        <w:t xml:space="preserve">to </w:t>
      </w:r>
      <w:r w:rsidRPr="00E901A3">
        <w:rPr>
          <w:rFonts w:asciiTheme="minorHAnsi" w:hAnsiTheme="minorHAnsi" w:cstheme="minorHAnsi"/>
          <w:sz w:val="24"/>
          <w:szCs w:val="24"/>
        </w:rPr>
        <w:t xml:space="preserve">better weather (hopefully) in Spring.  We will continue to email you with important updates that will help you manage your care needs with us. </w:t>
      </w:r>
      <w:r w:rsidR="00C36F2F" w:rsidRPr="00E901A3">
        <w:rPr>
          <w:rFonts w:asciiTheme="minorHAnsi" w:hAnsiTheme="minorHAnsi" w:cstheme="minorHAnsi"/>
          <w:sz w:val="24"/>
          <w:szCs w:val="24"/>
        </w:rPr>
        <w:t>There is</w:t>
      </w:r>
      <w:r w:rsidR="00F75127">
        <w:rPr>
          <w:rFonts w:asciiTheme="minorHAnsi" w:hAnsiTheme="minorHAnsi" w:cstheme="minorHAnsi"/>
          <w:sz w:val="24"/>
          <w:szCs w:val="24"/>
        </w:rPr>
        <w:t xml:space="preserve"> </w:t>
      </w:r>
      <w:r w:rsidR="00C36F2F" w:rsidRPr="00E901A3">
        <w:rPr>
          <w:rFonts w:asciiTheme="minorHAnsi" w:hAnsiTheme="minorHAnsi" w:cstheme="minorHAnsi"/>
          <w:sz w:val="24"/>
          <w:szCs w:val="24"/>
        </w:rPr>
        <w:t xml:space="preserve">additional information about the GP clinic on our website – </w:t>
      </w:r>
      <w:hyperlink r:id="rId7" w:history="1">
        <w:r w:rsidR="00C36F2F" w:rsidRPr="00E901A3">
          <w:rPr>
            <w:rStyle w:val="Hyperlink"/>
            <w:rFonts w:asciiTheme="minorHAnsi" w:hAnsiTheme="minorHAnsi" w:cstheme="minorHAnsi"/>
            <w:sz w:val="24"/>
            <w:szCs w:val="24"/>
          </w:rPr>
          <w:t>www.countiesmedical.co.nz</w:t>
        </w:r>
      </w:hyperlink>
    </w:p>
    <w:p w14:paraId="261690E4" w14:textId="5EE62A81" w:rsidR="00C36F2F" w:rsidRPr="00E901A3" w:rsidRDefault="00C36F2F" w:rsidP="00C877B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E40EDA" w14:textId="7943AEA8" w:rsidR="007F4AC1" w:rsidRPr="00E901A3" w:rsidRDefault="007F4AC1" w:rsidP="00C877B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01A3">
        <w:rPr>
          <w:rFonts w:asciiTheme="minorHAnsi" w:hAnsiTheme="minorHAnsi" w:cstheme="minorHAnsi"/>
          <w:b/>
          <w:bCs/>
          <w:sz w:val="24"/>
          <w:szCs w:val="24"/>
        </w:rPr>
        <w:t xml:space="preserve">Changes to the Staff </w:t>
      </w:r>
      <w:r w:rsidR="00600231" w:rsidRPr="00E901A3">
        <w:rPr>
          <w:rFonts w:asciiTheme="minorHAnsi" w:hAnsiTheme="minorHAnsi" w:cstheme="minorHAnsi"/>
          <w:b/>
          <w:bCs/>
          <w:sz w:val="24"/>
          <w:szCs w:val="24"/>
        </w:rPr>
        <w:t xml:space="preserve">for Counties Medical and the GP Team </w:t>
      </w:r>
    </w:p>
    <w:p w14:paraId="127DE464" w14:textId="77777777" w:rsidR="00600231" w:rsidRPr="00E901A3" w:rsidRDefault="00600231" w:rsidP="007F4AC1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43879903" w14:textId="34F6EA21" w:rsidR="007F4AC1" w:rsidRPr="00E901A3" w:rsidRDefault="007F4AC1" w:rsidP="007F4AC1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  <w:r w:rsidRPr="00E901A3">
        <w:rPr>
          <w:rFonts w:asciiTheme="minorHAnsi" w:hAnsiTheme="minorHAnsi" w:cstheme="minorHAnsi"/>
          <w:sz w:val="24"/>
          <w:szCs w:val="24"/>
        </w:rPr>
        <w:t xml:space="preserve">Welcome to our new Business Manager, Catherine Larsen. Catherine has recently joined the </w:t>
      </w:r>
      <w:r w:rsidR="00600231" w:rsidRPr="00E901A3">
        <w:rPr>
          <w:rFonts w:asciiTheme="minorHAnsi" w:hAnsiTheme="minorHAnsi" w:cstheme="minorHAnsi"/>
          <w:sz w:val="24"/>
          <w:szCs w:val="24"/>
        </w:rPr>
        <w:t xml:space="preserve">Counties Medical </w:t>
      </w:r>
      <w:r w:rsidRPr="00E901A3">
        <w:rPr>
          <w:rFonts w:asciiTheme="minorHAnsi" w:hAnsiTheme="minorHAnsi" w:cstheme="minorHAnsi"/>
          <w:sz w:val="24"/>
          <w:szCs w:val="24"/>
        </w:rPr>
        <w:t>team taking over the role of Karen French.  Catherine has had a lot of experience during her career both in the DHB and</w:t>
      </w:r>
      <w:r w:rsidR="00E95B8B">
        <w:rPr>
          <w:rFonts w:asciiTheme="minorHAnsi" w:hAnsiTheme="minorHAnsi" w:cstheme="minorHAnsi"/>
          <w:sz w:val="24"/>
          <w:szCs w:val="24"/>
        </w:rPr>
        <w:t xml:space="preserve"> </w:t>
      </w:r>
      <w:r w:rsidR="00CB1668" w:rsidRPr="00E901A3">
        <w:rPr>
          <w:rFonts w:asciiTheme="minorHAnsi" w:hAnsiTheme="minorHAnsi" w:cstheme="minorHAnsi"/>
          <w:sz w:val="24"/>
          <w:szCs w:val="24"/>
        </w:rPr>
        <w:t xml:space="preserve">with </w:t>
      </w:r>
      <w:r w:rsidR="00F75127">
        <w:rPr>
          <w:rFonts w:asciiTheme="minorHAnsi" w:hAnsiTheme="minorHAnsi" w:cstheme="minorHAnsi"/>
          <w:sz w:val="24"/>
          <w:szCs w:val="24"/>
        </w:rPr>
        <w:t xml:space="preserve">the </w:t>
      </w:r>
      <w:r w:rsidR="00E901A3">
        <w:rPr>
          <w:rFonts w:asciiTheme="minorHAnsi" w:hAnsiTheme="minorHAnsi" w:cstheme="minorHAnsi"/>
          <w:sz w:val="24"/>
          <w:szCs w:val="24"/>
        </w:rPr>
        <w:t xml:space="preserve">Private </w:t>
      </w:r>
      <w:r w:rsidRPr="00E901A3">
        <w:rPr>
          <w:rFonts w:asciiTheme="minorHAnsi" w:hAnsiTheme="minorHAnsi" w:cstheme="minorHAnsi"/>
          <w:sz w:val="24"/>
          <w:szCs w:val="24"/>
        </w:rPr>
        <w:t xml:space="preserve">community health businesses. </w:t>
      </w:r>
    </w:p>
    <w:p w14:paraId="4D92FB6E" w14:textId="77777777" w:rsidR="007F4AC1" w:rsidRPr="00E901A3" w:rsidRDefault="007F4AC1" w:rsidP="007F4AC1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1C865D1C" w14:textId="4BA9101D" w:rsidR="007F4AC1" w:rsidRPr="00E901A3" w:rsidRDefault="007F4AC1" w:rsidP="007F4AC1">
      <w:pPr>
        <w:ind w:left="720"/>
        <w:jc w:val="both"/>
        <w:rPr>
          <w:sz w:val="24"/>
          <w:szCs w:val="24"/>
        </w:rPr>
      </w:pPr>
      <w:r w:rsidRPr="00E901A3">
        <w:rPr>
          <w:sz w:val="24"/>
          <w:szCs w:val="24"/>
        </w:rPr>
        <w:t xml:space="preserve">Dr Sacha Dhanjal is going on maternity leave </w:t>
      </w:r>
      <w:r w:rsidR="00E901A3">
        <w:rPr>
          <w:sz w:val="24"/>
          <w:szCs w:val="24"/>
        </w:rPr>
        <w:t>next</w:t>
      </w:r>
      <w:r w:rsidRPr="00E901A3">
        <w:rPr>
          <w:sz w:val="24"/>
          <w:szCs w:val="24"/>
        </w:rPr>
        <w:t xml:space="preserve"> week and moving back to the UK</w:t>
      </w:r>
      <w:r w:rsidR="00E901A3">
        <w:rPr>
          <w:sz w:val="24"/>
          <w:szCs w:val="24"/>
        </w:rPr>
        <w:t xml:space="preserve"> to have her baby</w:t>
      </w:r>
      <w:r w:rsidRPr="00E901A3">
        <w:rPr>
          <w:sz w:val="24"/>
          <w:szCs w:val="24"/>
        </w:rPr>
        <w:t xml:space="preserve">. </w:t>
      </w:r>
      <w:r w:rsidR="00E901A3">
        <w:rPr>
          <w:sz w:val="24"/>
          <w:szCs w:val="24"/>
        </w:rPr>
        <w:t xml:space="preserve"> </w:t>
      </w:r>
      <w:r w:rsidR="00E901A3" w:rsidRPr="00E901A3">
        <w:rPr>
          <w:color w:val="424242"/>
          <w:sz w:val="24"/>
          <w:szCs w:val="24"/>
          <w:shd w:val="clear" w:color="auto" w:fill="FFFFFF"/>
        </w:rPr>
        <w:t>We have been very lucky to have her working for the company</w:t>
      </w:r>
      <w:r w:rsidR="00E901A3">
        <w:rPr>
          <w:color w:val="424242"/>
          <w:sz w:val="24"/>
          <w:szCs w:val="24"/>
          <w:shd w:val="clear" w:color="auto" w:fill="FFFFFF"/>
        </w:rPr>
        <w:t xml:space="preserve">, we are going to miss working with Sacha.  </w:t>
      </w:r>
      <w:r w:rsidR="00E901A3" w:rsidRPr="00E901A3">
        <w:rPr>
          <w:color w:val="424242"/>
          <w:sz w:val="24"/>
          <w:szCs w:val="24"/>
          <w:shd w:val="clear" w:color="auto" w:fill="FFFFFF"/>
        </w:rPr>
        <w:t>We</w:t>
      </w:r>
      <w:r w:rsidRPr="00E901A3">
        <w:rPr>
          <w:sz w:val="24"/>
          <w:szCs w:val="24"/>
        </w:rPr>
        <w:t xml:space="preserve"> wish</w:t>
      </w:r>
      <w:r w:rsidR="000850C1">
        <w:rPr>
          <w:sz w:val="24"/>
          <w:szCs w:val="24"/>
        </w:rPr>
        <w:t xml:space="preserve"> you all the best Sacha</w:t>
      </w:r>
      <w:r w:rsidRPr="00E901A3">
        <w:rPr>
          <w:sz w:val="24"/>
          <w:szCs w:val="24"/>
        </w:rPr>
        <w:t xml:space="preserve"> and look forward to seeing photos of her baby.   </w:t>
      </w:r>
    </w:p>
    <w:p w14:paraId="7A1DDC4B" w14:textId="77777777" w:rsidR="007F4AC1" w:rsidRPr="00E901A3" w:rsidRDefault="007F4AC1" w:rsidP="007F4AC1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CACD464" w14:textId="425D036D" w:rsidR="007F4AC1" w:rsidRPr="00E901A3" w:rsidRDefault="007F4AC1" w:rsidP="007F4AC1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01A3">
        <w:rPr>
          <w:rFonts w:asciiTheme="minorHAnsi" w:hAnsiTheme="minorHAnsi" w:cstheme="minorHAnsi"/>
          <w:sz w:val="24"/>
          <w:szCs w:val="24"/>
        </w:rPr>
        <w:t>Dr Kannan Palaniappan is</w:t>
      </w:r>
      <w:r w:rsidR="00E901A3">
        <w:rPr>
          <w:rFonts w:asciiTheme="minorHAnsi" w:hAnsiTheme="minorHAnsi" w:cstheme="minorHAnsi"/>
          <w:sz w:val="24"/>
          <w:szCs w:val="24"/>
        </w:rPr>
        <w:t xml:space="preserve"> also</w:t>
      </w:r>
      <w:r w:rsidRPr="00E901A3">
        <w:rPr>
          <w:rFonts w:asciiTheme="minorHAnsi" w:hAnsiTheme="minorHAnsi" w:cstheme="minorHAnsi"/>
          <w:sz w:val="24"/>
          <w:szCs w:val="24"/>
        </w:rPr>
        <w:t xml:space="preserve"> leaving </w:t>
      </w:r>
      <w:r w:rsidR="00E901A3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="00E901A3">
        <w:rPr>
          <w:rFonts w:asciiTheme="minorHAnsi" w:hAnsiTheme="minorHAnsi" w:cstheme="minorHAnsi"/>
          <w:sz w:val="24"/>
          <w:szCs w:val="24"/>
        </w:rPr>
        <w:t>Gp</w:t>
      </w:r>
      <w:proofErr w:type="spellEnd"/>
      <w:r w:rsidR="00E901A3">
        <w:rPr>
          <w:rFonts w:asciiTheme="minorHAnsi" w:hAnsiTheme="minorHAnsi" w:cstheme="minorHAnsi"/>
          <w:sz w:val="24"/>
          <w:szCs w:val="24"/>
        </w:rPr>
        <w:t xml:space="preserve"> Clinic after been with the company for nearly 5 years.  He will be working here until late </w:t>
      </w:r>
      <w:r w:rsidRPr="00E901A3">
        <w:rPr>
          <w:rFonts w:asciiTheme="minorHAnsi" w:hAnsiTheme="minorHAnsi" w:cstheme="minorHAnsi"/>
          <w:sz w:val="24"/>
          <w:szCs w:val="24"/>
        </w:rPr>
        <w:t>September</w:t>
      </w:r>
      <w:r w:rsidR="00E901A3">
        <w:rPr>
          <w:rFonts w:asciiTheme="minorHAnsi" w:hAnsiTheme="minorHAnsi" w:cstheme="minorHAnsi"/>
          <w:sz w:val="24"/>
          <w:szCs w:val="24"/>
        </w:rPr>
        <w:t xml:space="preserve">, then </w:t>
      </w:r>
      <w:r w:rsidRPr="00E901A3">
        <w:rPr>
          <w:rFonts w:asciiTheme="minorHAnsi" w:hAnsiTheme="minorHAnsi" w:cstheme="minorHAnsi"/>
          <w:sz w:val="24"/>
          <w:szCs w:val="24"/>
        </w:rPr>
        <w:t>will be working in his own business.</w:t>
      </w:r>
      <w:r w:rsidR="00600231" w:rsidRPr="00E901A3">
        <w:rPr>
          <w:rFonts w:asciiTheme="minorHAnsi" w:hAnsiTheme="minorHAnsi" w:cstheme="minorHAnsi"/>
          <w:sz w:val="24"/>
          <w:szCs w:val="24"/>
        </w:rPr>
        <w:t xml:space="preserve"> We wish him well in his career path</w:t>
      </w:r>
      <w:r w:rsidR="000A0784">
        <w:rPr>
          <w:rFonts w:asciiTheme="minorHAnsi" w:hAnsiTheme="minorHAnsi" w:cstheme="minorHAnsi"/>
          <w:sz w:val="24"/>
          <w:szCs w:val="24"/>
        </w:rPr>
        <w:t>. B</w:t>
      </w:r>
      <w:r w:rsidR="00E901A3">
        <w:rPr>
          <w:rFonts w:asciiTheme="minorHAnsi" w:hAnsiTheme="minorHAnsi" w:cstheme="minorHAnsi"/>
          <w:sz w:val="24"/>
          <w:szCs w:val="24"/>
        </w:rPr>
        <w:t xml:space="preserve">oth staff and patients will miss </w:t>
      </w:r>
      <w:r w:rsidR="000850C1">
        <w:rPr>
          <w:rFonts w:asciiTheme="minorHAnsi" w:hAnsiTheme="minorHAnsi" w:cstheme="minorHAnsi"/>
          <w:sz w:val="24"/>
          <w:szCs w:val="24"/>
        </w:rPr>
        <w:t>you Dr Kannan</w:t>
      </w:r>
      <w:r w:rsidR="00600231" w:rsidRPr="00E901A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C9C7BD9" w14:textId="77777777" w:rsidR="00CB1668" w:rsidRPr="00E901A3" w:rsidRDefault="00CB1668" w:rsidP="007F4AC1">
      <w:pPr>
        <w:pStyle w:val="ListParagraph"/>
        <w:ind w:left="643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4C5A026D" w14:textId="260538B1" w:rsidR="007F4AC1" w:rsidRPr="00E901A3" w:rsidRDefault="007F4AC1" w:rsidP="007F4AC1">
      <w:pPr>
        <w:pStyle w:val="ListParagraph"/>
        <w:ind w:left="6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We welcome Janette to the nursing team.  Janette is an experience enrolled nurse, </w:t>
      </w:r>
      <w:r w:rsidR="000A0784">
        <w:rPr>
          <w:rFonts w:asciiTheme="minorHAnsi" w:eastAsia="Times New Roman" w:hAnsiTheme="minorHAnsi" w:cstheme="minorHAnsi"/>
          <w:sz w:val="24"/>
          <w:szCs w:val="24"/>
        </w:rPr>
        <w:t xml:space="preserve">who 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>bring</w:t>
      </w:r>
      <w:r w:rsidR="000A0784">
        <w:rPr>
          <w:rFonts w:asciiTheme="minorHAnsi" w:eastAsia="Times New Roman" w:hAnsiTheme="minorHAnsi" w:cstheme="minorHAnsi"/>
          <w:sz w:val="24"/>
          <w:szCs w:val="24"/>
        </w:rPr>
        <w:t xml:space="preserve">s 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a lot of skills and knowledge to the team. </w:t>
      </w:r>
      <w:r w:rsidR="000A078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FF686EB" w14:textId="77777777" w:rsidR="007F4AC1" w:rsidRPr="00E901A3" w:rsidRDefault="007F4AC1" w:rsidP="007F4AC1">
      <w:pPr>
        <w:pStyle w:val="ListParagraph"/>
        <w:ind w:left="643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0F738DC4" w14:textId="596F2FBF" w:rsidR="00B10305" w:rsidRPr="00E901A3" w:rsidRDefault="007F4AC1" w:rsidP="007F4AC1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901A3">
        <w:rPr>
          <w:rFonts w:asciiTheme="minorHAnsi" w:eastAsia="Times New Roman" w:hAnsiTheme="minorHAnsi" w:cstheme="minorHAnsi"/>
          <w:b/>
          <w:bCs/>
          <w:sz w:val="24"/>
          <w:szCs w:val="24"/>
        </w:rPr>
        <w:t>Appointments</w:t>
      </w:r>
      <w:r w:rsidR="005D2516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50A775FF" w14:textId="60DF55E7" w:rsidR="00D52EC0" w:rsidRPr="00E901A3" w:rsidRDefault="00D52EC0" w:rsidP="007F4AC1">
      <w:pPr>
        <w:pStyle w:val="ListParagraph"/>
        <w:ind w:left="6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If you require an appointment for your repeat </w:t>
      </w:r>
      <w:r w:rsidR="00EF2ED9" w:rsidRPr="00E901A3">
        <w:rPr>
          <w:rFonts w:asciiTheme="minorHAnsi" w:eastAsia="Times New Roman" w:hAnsiTheme="minorHAnsi" w:cstheme="minorHAnsi"/>
          <w:sz w:val="24"/>
          <w:szCs w:val="24"/>
        </w:rPr>
        <w:t>prescription,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 we recommend you ring and book at least 2 weeks prior</w:t>
      </w:r>
      <w:r w:rsidR="00600231" w:rsidRPr="00E901A3">
        <w:rPr>
          <w:rFonts w:asciiTheme="minorHAnsi" w:eastAsia="Times New Roman" w:hAnsiTheme="minorHAnsi" w:cstheme="minorHAnsi"/>
          <w:sz w:val="24"/>
          <w:szCs w:val="24"/>
        </w:rPr>
        <w:t xml:space="preserve"> to your prescription finishing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50638CF1" w14:textId="77777777" w:rsidR="00D52EC0" w:rsidRPr="00E901A3" w:rsidRDefault="00D52EC0" w:rsidP="007F4AC1">
      <w:pPr>
        <w:pStyle w:val="ListParagraph"/>
        <w:ind w:left="643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0FDA8E4" w14:textId="27B4B893" w:rsidR="007F4AC1" w:rsidRPr="00E901A3" w:rsidRDefault="00B10305" w:rsidP="007F4AC1">
      <w:pPr>
        <w:pStyle w:val="ListParagraph"/>
        <w:ind w:left="6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If you have an appointment and develop any covid symptoms or are covid </w:t>
      </w:r>
      <w:r w:rsidR="00C877B1" w:rsidRPr="00E901A3">
        <w:rPr>
          <w:rFonts w:asciiTheme="minorHAnsi" w:eastAsia="Times New Roman" w:hAnsiTheme="minorHAnsi" w:cstheme="minorHAnsi"/>
          <w:sz w:val="24"/>
          <w:szCs w:val="24"/>
        </w:rPr>
        <w:t>positive,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 please contact the clinic prior to your appointment so alternate arrangements can be made.  </w:t>
      </w:r>
      <w:r w:rsidR="007F4AC1" w:rsidRPr="00E901A3">
        <w:rPr>
          <w:rFonts w:asciiTheme="minorHAnsi" w:eastAsia="Times New Roman" w:hAnsiTheme="minorHAnsi" w:cstheme="minorHAnsi"/>
          <w:sz w:val="24"/>
          <w:szCs w:val="24"/>
        </w:rPr>
        <w:t xml:space="preserve">We ask if you could wear a mask if you have any cough/cold symptoms. </w:t>
      </w:r>
    </w:p>
    <w:p w14:paraId="3EF988FB" w14:textId="1B4CF2C8" w:rsidR="00B10305" w:rsidRPr="00E901A3" w:rsidRDefault="00B10305" w:rsidP="00C877B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0EB4B5" w14:textId="017FCEB6" w:rsidR="00C36F2F" w:rsidRPr="00E901A3" w:rsidRDefault="00C36F2F" w:rsidP="00C877B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01A3">
        <w:rPr>
          <w:rFonts w:asciiTheme="minorHAnsi" w:hAnsiTheme="minorHAnsi" w:cstheme="minorHAnsi"/>
          <w:b/>
          <w:bCs/>
          <w:sz w:val="24"/>
          <w:szCs w:val="24"/>
        </w:rPr>
        <w:t xml:space="preserve">Register and activate into our patient portal – it makes life easier for </w:t>
      </w:r>
      <w:r w:rsidR="005D2516" w:rsidRPr="00E901A3">
        <w:rPr>
          <w:rFonts w:asciiTheme="minorHAnsi" w:hAnsiTheme="minorHAnsi" w:cstheme="minorHAnsi"/>
          <w:b/>
          <w:bCs/>
          <w:sz w:val="24"/>
          <w:szCs w:val="24"/>
        </w:rPr>
        <w:t>you</w:t>
      </w:r>
      <w:r w:rsidR="005D251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8E728C3" w14:textId="159A5FCD" w:rsidR="00C36F2F" w:rsidRPr="00E901A3" w:rsidRDefault="00C36F2F" w:rsidP="00D52EC0">
      <w:pPr>
        <w:pStyle w:val="ListParagraph"/>
        <w:ind w:left="643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Enrolling and activating onto our patient portal </w:t>
      </w:r>
      <w:r w:rsidR="005D2516">
        <w:rPr>
          <w:rFonts w:asciiTheme="minorHAnsi" w:eastAsia="Times New Roman" w:hAnsiTheme="minorHAnsi" w:cstheme="minorHAnsi"/>
          <w:sz w:val="24"/>
          <w:szCs w:val="24"/>
        </w:rPr>
        <w:t>“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>Manage My Health</w:t>
      </w:r>
      <w:r w:rsidR="005D2516">
        <w:rPr>
          <w:rFonts w:asciiTheme="minorHAnsi" w:eastAsia="Times New Roman" w:hAnsiTheme="minorHAnsi" w:cstheme="minorHAnsi"/>
          <w:sz w:val="24"/>
          <w:szCs w:val="24"/>
        </w:rPr>
        <w:t>”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 is the easiest way for you to </w:t>
      </w:r>
      <w:r w:rsidRPr="00E901A3">
        <w:rPr>
          <w:rFonts w:asciiTheme="minorHAnsi" w:eastAsia="Times New Roman" w:hAnsiTheme="minorHAnsi" w:cstheme="minorHAnsi"/>
          <w:b/>
          <w:bCs/>
          <w:sz w:val="24"/>
          <w:szCs w:val="24"/>
        </w:rPr>
        <w:t>request repeat prescriptions and check up on any lab results.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 When requesting a script this way don’t forget to tell us which pharmacy you want us to send it to for your </w:t>
      </w:r>
      <w:r w:rsidR="007741CB" w:rsidRPr="00E901A3">
        <w:rPr>
          <w:rFonts w:asciiTheme="minorHAnsi" w:eastAsia="Times New Roman" w:hAnsiTheme="minorHAnsi" w:cstheme="minorHAnsi"/>
          <w:sz w:val="24"/>
          <w:szCs w:val="24"/>
        </w:rPr>
        <w:t>pickup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8B5F20" w:rsidRPr="00E901A3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You are currently able to book phone consults through the </w:t>
      </w:r>
      <w:r w:rsidR="005D2516">
        <w:rPr>
          <w:rFonts w:asciiTheme="minorHAnsi" w:eastAsia="Times New Roman" w:hAnsiTheme="minorHAnsi" w:cstheme="minorHAnsi"/>
          <w:i/>
          <w:iCs/>
          <w:sz w:val="24"/>
          <w:szCs w:val="24"/>
        </w:rPr>
        <w:t>patient</w:t>
      </w:r>
      <w:r w:rsidR="008B5F20" w:rsidRPr="00E901A3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portal.  </w:t>
      </w:r>
      <w:r w:rsidR="00D52EC0" w:rsidRPr="00E901A3">
        <w:rPr>
          <w:rFonts w:asciiTheme="minorHAnsi" w:eastAsia="Times New Roman" w:hAnsiTheme="minorHAnsi" w:cstheme="minorHAnsi"/>
          <w:i/>
          <w:iCs/>
          <w:sz w:val="24"/>
          <w:szCs w:val="24"/>
        </w:rPr>
        <w:t>If</w:t>
      </w:r>
      <w:r w:rsidR="005D2516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r w:rsidR="00D52EC0" w:rsidRPr="00E901A3">
        <w:rPr>
          <w:rFonts w:asciiTheme="minorHAnsi" w:eastAsia="Times New Roman" w:hAnsiTheme="minorHAnsi" w:cstheme="minorHAnsi"/>
          <w:i/>
          <w:iCs/>
          <w:sz w:val="24"/>
          <w:szCs w:val="24"/>
        </w:rPr>
        <w:t>no appointment shows available</w:t>
      </w:r>
      <w:r w:rsidR="000A3DD7" w:rsidRPr="00E901A3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on a particular </w:t>
      </w:r>
      <w:r w:rsidR="00E901A3" w:rsidRPr="00E901A3">
        <w:rPr>
          <w:rFonts w:asciiTheme="minorHAnsi" w:eastAsia="Times New Roman" w:hAnsiTheme="minorHAnsi" w:cstheme="minorHAnsi"/>
          <w:i/>
          <w:iCs/>
          <w:sz w:val="24"/>
          <w:szCs w:val="24"/>
        </w:rPr>
        <w:t>day</w:t>
      </w:r>
      <w:r w:rsidR="000A0784">
        <w:rPr>
          <w:rFonts w:asciiTheme="minorHAnsi" w:eastAsia="Times New Roman" w:hAnsiTheme="minorHAnsi" w:cstheme="minorHAnsi"/>
          <w:i/>
          <w:iCs/>
          <w:sz w:val="24"/>
          <w:szCs w:val="24"/>
        </w:rPr>
        <w:t>,</w:t>
      </w:r>
      <w:r w:rsidR="00E901A3" w:rsidRPr="00E901A3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please</w:t>
      </w:r>
      <w:r w:rsidR="00D52EC0" w:rsidRPr="00E901A3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check other dates. </w:t>
      </w:r>
    </w:p>
    <w:p w14:paraId="37A87B75" w14:textId="43AC907B" w:rsidR="000C6131" w:rsidRPr="00E901A3" w:rsidRDefault="000C6131" w:rsidP="00D52EC0">
      <w:pPr>
        <w:pStyle w:val="ListParagraph"/>
        <w:ind w:left="6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01A3">
        <w:rPr>
          <w:rFonts w:asciiTheme="minorHAnsi" w:eastAsia="Times New Roman" w:hAnsiTheme="minorHAnsi" w:cstheme="minorHAnsi"/>
          <w:sz w:val="24"/>
          <w:szCs w:val="24"/>
        </w:rPr>
        <w:t>To enrol on the portal, go to our website</w:t>
      </w:r>
      <w:r w:rsidR="000A3DD7" w:rsidRPr="00E901A3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hyperlink r:id="rId8" w:history="1">
        <w:r w:rsidR="000A3DD7" w:rsidRPr="00E901A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www.countiesmedical.co.nz</w:t>
        </w:r>
      </w:hyperlink>
    </w:p>
    <w:p w14:paraId="630C5B96" w14:textId="77777777" w:rsidR="000A3DD7" w:rsidRPr="00E901A3" w:rsidRDefault="000A3DD7" w:rsidP="00D52EC0">
      <w:pPr>
        <w:pStyle w:val="ListParagraph"/>
        <w:ind w:left="643"/>
        <w:jc w:val="both"/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</w:rPr>
      </w:pPr>
    </w:p>
    <w:p w14:paraId="2F90627C" w14:textId="5631CF48" w:rsidR="008D1F25" w:rsidRDefault="008D1F25" w:rsidP="00C877B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EE869AD" w14:textId="77777777" w:rsidR="005D2516" w:rsidRPr="00E901A3" w:rsidRDefault="005D2516" w:rsidP="00C877B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92B838E" w14:textId="3A61BB43" w:rsidR="002D59B7" w:rsidRPr="00E901A3" w:rsidRDefault="002D59B7" w:rsidP="00C877B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01A3">
        <w:rPr>
          <w:rFonts w:asciiTheme="minorHAnsi" w:hAnsiTheme="minorHAnsi" w:cstheme="minorHAnsi"/>
          <w:b/>
          <w:bCs/>
          <w:sz w:val="24"/>
          <w:szCs w:val="24"/>
        </w:rPr>
        <w:lastRenderedPageBreak/>
        <w:t>Prescription requests</w:t>
      </w:r>
      <w:r w:rsidR="005D251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9C01216" w14:textId="595005E0" w:rsidR="007C5BEA" w:rsidRPr="005D2516" w:rsidRDefault="002D59B7" w:rsidP="005D2516">
      <w:pPr>
        <w:pStyle w:val="ListParagraph"/>
        <w:ind w:left="6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01A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For any non-urgent script requests, we will contact you within 3 working days.  </w:t>
      </w:r>
      <w:r w:rsidR="00CB1668" w:rsidRPr="00E901A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Our script fee is now $20.00. </w:t>
      </w:r>
      <w:r w:rsidRPr="00E901A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Urgent scripts (those within 3 working days) incur an additional $5 surcharge. </w:t>
      </w:r>
      <w:r w:rsidR="007C5BEA" w:rsidRPr="005D2516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We recommend </w:t>
      </w:r>
      <w:r w:rsidR="005D2516">
        <w:rPr>
          <w:rFonts w:asciiTheme="minorHAnsi" w:eastAsia="Times New Roman" w:hAnsiTheme="minorHAnsi" w:cstheme="minorHAnsi"/>
          <w:sz w:val="24"/>
          <w:szCs w:val="24"/>
          <w:lang w:val="en-US"/>
        </w:rPr>
        <w:t>enrolling</w:t>
      </w:r>
      <w:r w:rsidR="007C5BEA" w:rsidRPr="005D2516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in our patient portal to </w:t>
      </w:r>
      <w:r w:rsidR="00D14652" w:rsidRPr="005D2516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request your scripts. </w:t>
      </w:r>
      <w:r w:rsidR="007C5BEA" w:rsidRPr="005D2516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7C103751" w14:textId="77777777" w:rsidR="005D2516" w:rsidRPr="00E901A3" w:rsidRDefault="005D2516" w:rsidP="00D52EC0">
      <w:pPr>
        <w:pStyle w:val="ListParagraph"/>
        <w:ind w:left="643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22C507D" w14:textId="77777777" w:rsidR="005D2516" w:rsidRPr="00E901A3" w:rsidRDefault="005D2516" w:rsidP="005D251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01A3">
        <w:rPr>
          <w:rFonts w:asciiTheme="minorHAnsi" w:hAnsiTheme="minorHAnsi" w:cstheme="minorHAnsi"/>
          <w:b/>
          <w:bCs/>
          <w:sz w:val="24"/>
          <w:szCs w:val="24"/>
        </w:rPr>
        <w:t>Saturday morning Nurse led clinic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918A88D" w14:textId="77777777" w:rsidR="005D2516" w:rsidRPr="00E901A3" w:rsidRDefault="005D2516" w:rsidP="005D2516">
      <w:pPr>
        <w:pStyle w:val="ListParagraph"/>
        <w:ind w:left="6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01A3">
        <w:rPr>
          <w:rFonts w:asciiTheme="minorHAnsi" w:eastAsia="Times New Roman" w:hAnsiTheme="minorHAnsi" w:cstheme="minorHAnsi"/>
          <w:sz w:val="24"/>
          <w:szCs w:val="24"/>
        </w:rPr>
        <w:t>We have some Saturday morning Nurse led clinics for Childhood immunisations, cervical smears, depo etc. Please phone reception to check the dates and availability.</w:t>
      </w:r>
    </w:p>
    <w:p w14:paraId="0F410CD8" w14:textId="77777777" w:rsidR="00D437F3" w:rsidRPr="00E901A3" w:rsidRDefault="00D437F3" w:rsidP="00C877B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966F5E" w14:textId="5259C88A" w:rsidR="00D437F3" w:rsidRPr="00E901A3" w:rsidRDefault="00D437F3" w:rsidP="00C877B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01A3">
        <w:rPr>
          <w:rFonts w:asciiTheme="minorHAnsi" w:hAnsiTheme="minorHAnsi" w:cstheme="minorHAnsi"/>
          <w:b/>
          <w:bCs/>
          <w:sz w:val="24"/>
          <w:szCs w:val="24"/>
        </w:rPr>
        <w:t>Help you may need</w:t>
      </w:r>
      <w:r w:rsidR="005D251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F3B4C22" w14:textId="77777777" w:rsidR="00D437F3" w:rsidRPr="00E901A3" w:rsidRDefault="00D437F3" w:rsidP="00D52EC0">
      <w:pPr>
        <w:pStyle w:val="ListParagraph"/>
        <w:ind w:left="6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01A3">
        <w:rPr>
          <w:rFonts w:asciiTheme="minorHAnsi" w:eastAsia="Times New Roman" w:hAnsiTheme="minorHAnsi" w:cstheme="minorHAnsi"/>
          <w:sz w:val="24"/>
          <w:szCs w:val="24"/>
        </w:rPr>
        <w:t>COVID -19 health advice and information can be found by contacting Healthline on 0800 358 5453</w:t>
      </w:r>
    </w:p>
    <w:p w14:paraId="40E465CE" w14:textId="77777777" w:rsidR="00D437F3" w:rsidRPr="00E901A3" w:rsidRDefault="00D437F3" w:rsidP="00D52EC0">
      <w:pPr>
        <w:pStyle w:val="ListParagraph"/>
        <w:ind w:left="6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01A3">
        <w:rPr>
          <w:rFonts w:asciiTheme="minorHAnsi" w:eastAsia="Times New Roman" w:hAnsiTheme="minorHAnsi" w:cstheme="minorHAnsi"/>
          <w:sz w:val="24"/>
          <w:szCs w:val="24"/>
        </w:rPr>
        <w:t>If you are isolating at home with COVID the helpline for you is 0800 68 76 47</w:t>
      </w:r>
    </w:p>
    <w:p w14:paraId="1522652F" w14:textId="7B03FD92" w:rsidR="00D437F3" w:rsidRPr="00E901A3" w:rsidRDefault="00D437F3" w:rsidP="00D52EC0">
      <w:pPr>
        <w:pStyle w:val="ListParagraph"/>
        <w:ind w:left="6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COVID Vaccination information can be found by phoning 0800 </w:t>
      </w:r>
      <w:r w:rsidR="005D2516" w:rsidRPr="00E901A3">
        <w:rPr>
          <w:rFonts w:asciiTheme="minorHAnsi" w:eastAsia="Times New Roman" w:hAnsiTheme="minorHAnsi" w:cstheme="minorHAnsi"/>
          <w:sz w:val="24"/>
          <w:szCs w:val="24"/>
        </w:rPr>
        <w:t>282 926.</w:t>
      </w:r>
    </w:p>
    <w:p w14:paraId="25DD58DE" w14:textId="573463DB" w:rsidR="00FF276B" w:rsidRPr="00E901A3" w:rsidRDefault="00D437F3" w:rsidP="00D52EC0">
      <w:pPr>
        <w:pStyle w:val="ListParagraph"/>
        <w:ind w:left="6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01A3">
        <w:rPr>
          <w:rFonts w:asciiTheme="minorHAnsi" w:eastAsia="Times New Roman" w:hAnsiTheme="minorHAnsi" w:cstheme="minorHAnsi"/>
          <w:sz w:val="24"/>
          <w:szCs w:val="24"/>
        </w:rPr>
        <w:t>For help with anxiety, depression or mental well-being text or phone 1737, website</w:t>
      </w:r>
      <w:r w:rsidR="00C877B1" w:rsidRPr="00E901A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9" w:history="1">
        <w:r w:rsidR="00C877B1" w:rsidRPr="00E901A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www.depression.org.nz</w:t>
        </w:r>
      </w:hyperlink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, Mental Health Crisis phone number is 0800 </w:t>
      </w:r>
      <w:r w:rsidR="005D2516" w:rsidRPr="00E901A3">
        <w:rPr>
          <w:rFonts w:asciiTheme="minorHAnsi" w:eastAsia="Times New Roman" w:hAnsiTheme="minorHAnsi" w:cstheme="minorHAnsi"/>
          <w:sz w:val="24"/>
          <w:szCs w:val="24"/>
        </w:rPr>
        <w:t>800 717.</w:t>
      </w:r>
    </w:p>
    <w:p w14:paraId="6C7093F6" w14:textId="77777777" w:rsidR="00BD4633" w:rsidRPr="00E901A3" w:rsidRDefault="00BD4633" w:rsidP="00C877B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2E070F0" w14:textId="1F29C2DC" w:rsidR="00C36F2F" w:rsidRPr="00E901A3" w:rsidRDefault="00D437F3" w:rsidP="00C877B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01A3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C36F2F" w:rsidRPr="00E901A3">
        <w:rPr>
          <w:rFonts w:asciiTheme="minorHAnsi" w:hAnsiTheme="minorHAnsi" w:cstheme="minorHAnsi"/>
          <w:b/>
          <w:bCs/>
          <w:sz w:val="24"/>
          <w:szCs w:val="24"/>
        </w:rPr>
        <w:t>est results</w:t>
      </w:r>
      <w:r w:rsidR="005D251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62FCC36" w14:textId="0FE7AE17" w:rsidR="00D52EC0" w:rsidRPr="00E901A3" w:rsidRDefault="00C36F2F" w:rsidP="00D52EC0">
      <w:pPr>
        <w:pStyle w:val="ListParagraph"/>
        <w:ind w:left="6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01A3">
        <w:rPr>
          <w:rFonts w:asciiTheme="minorHAnsi" w:eastAsia="Times New Roman" w:hAnsiTheme="minorHAnsi" w:cstheme="minorHAnsi"/>
          <w:sz w:val="24"/>
          <w:szCs w:val="24"/>
          <w:u w:val="single"/>
        </w:rPr>
        <w:t>We do not contact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 you if your test results are within normal range. This is because of the large volume</w:t>
      </w:r>
      <w:r w:rsidR="008B5F20" w:rsidRPr="00E901A3">
        <w:rPr>
          <w:rFonts w:asciiTheme="minorHAnsi" w:eastAsia="Times New Roman" w:hAnsiTheme="minorHAnsi" w:cstheme="minorHAnsi"/>
          <w:sz w:val="24"/>
          <w:szCs w:val="24"/>
        </w:rPr>
        <w:t xml:space="preserve"> of calls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1A529C" w:rsidRPr="00E901A3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>f your test result requires any further follow up by the GP</w:t>
      </w:r>
      <w:r w:rsidR="001A529C" w:rsidRPr="00E901A3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A529C" w:rsidRPr="00E901A3">
        <w:rPr>
          <w:rFonts w:asciiTheme="minorHAnsi" w:eastAsia="Times New Roman" w:hAnsiTheme="minorHAnsi" w:cstheme="minorHAnsi"/>
          <w:sz w:val="24"/>
          <w:szCs w:val="24"/>
        </w:rPr>
        <w:t>t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he GP may request the practice nurse </w:t>
      </w:r>
      <w:r w:rsidR="00336E64" w:rsidRPr="00E901A3">
        <w:rPr>
          <w:rFonts w:asciiTheme="minorHAnsi" w:eastAsia="Times New Roman" w:hAnsiTheme="minorHAnsi" w:cstheme="minorHAnsi"/>
          <w:sz w:val="24"/>
          <w:szCs w:val="24"/>
        </w:rPr>
        <w:t xml:space="preserve">to </w:t>
      </w:r>
      <w:r w:rsidR="00E60805" w:rsidRPr="00E901A3">
        <w:rPr>
          <w:rFonts w:asciiTheme="minorHAnsi" w:eastAsia="Times New Roman" w:hAnsiTheme="minorHAnsi" w:cstheme="minorHAnsi"/>
          <w:sz w:val="24"/>
          <w:szCs w:val="24"/>
        </w:rPr>
        <w:t>contact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 you.</w:t>
      </w:r>
      <w:r w:rsidR="00D52EC0" w:rsidRPr="00E901A3">
        <w:rPr>
          <w:rFonts w:asciiTheme="minorHAnsi" w:eastAsia="Times New Roman" w:hAnsiTheme="minorHAnsi" w:cstheme="minorHAnsi"/>
          <w:sz w:val="24"/>
          <w:szCs w:val="24"/>
        </w:rPr>
        <w:t xml:space="preserve"> We recommend the patient portal so you can see you</w:t>
      </w:r>
      <w:r w:rsidR="005D2516">
        <w:rPr>
          <w:rFonts w:asciiTheme="minorHAnsi" w:eastAsia="Times New Roman" w:hAnsiTheme="minorHAnsi" w:cstheme="minorHAnsi"/>
          <w:sz w:val="24"/>
          <w:szCs w:val="24"/>
        </w:rPr>
        <w:t>r</w:t>
      </w:r>
      <w:r w:rsidR="00D52EC0" w:rsidRPr="00E901A3">
        <w:rPr>
          <w:rFonts w:asciiTheme="minorHAnsi" w:eastAsia="Times New Roman" w:hAnsiTheme="minorHAnsi" w:cstheme="minorHAnsi"/>
          <w:sz w:val="24"/>
          <w:szCs w:val="24"/>
        </w:rPr>
        <w:t xml:space="preserve"> results.   </w:t>
      </w:r>
    </w:p>
    <w:p w14:paraId="37596FA5" w14:textId="2BF25F66" w:rsidR="00C36F2F" w:rsidRPr="00E901A3" w:rsidRDefault="00D52EC0" w:rsidP="00D52EC0">
      <w:pPr>
        <w:pStyle w:val="ListParagraph"/>
        <w:ind w:left="6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75689C6" w14:textId="4B917D4E" w:rsidR="00C36F2F" w:rsidRPr="00E901A3" w:rsidRDefault="00C36F2F" w:rsidP="00C877B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01A3">
        <w:rPr>
          <w:rFonts w:asciiTheme="minorHAnsi" w:hAnsiTheme="minorHAnsi" w:cstheme="minorHAnsi"/>
          <w:b/>
          <w:bCs/>
          <w:sz w:val="24"/>
          <w:szCs w:val="24"/>
        </w:rPr>
        <w:t xml:space="preserve">Phoning the </w:t>
      </w:r>
      <w:r w:rsidR="00336E64" w:rsidRPr="00E901A3">
        <w:rPr>
          <w:rFonts w:asciiTheme="minorHAnsi" w:hAnsiTheme="minorHAnsi" w:cstheme="minorHAnsi"/>
          <w:b/>
          <w:bCs/>
          <w:sz w:val="24"/>
          <w:szCs w:val="24"/>
        </w:rPr>
        <w:t>nursing team</w:t>
      </w:r>
      <w:r w:rsidR="005D251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DF028AE" w14:textId="04BE5494" w:rsidR="00C36F2F" w:rsidRPr="00E901A3" w:rsidRDefault="00D52EC0" w:rsidP="00D52EC0">
      <w:pPr>
        <w:pStyle w:val="ListParagraph"/>
        <w:ind w:left="6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We </w:t>
      </w:r>
      <w:r w:rsidR="00600231" w:rsidRPr="00E901A3">
        <w:rPr>
          <w:rFonts w:asciiTheme="minorHAnsi" w:eastAsia="Times New Roman" w:hAnsiTheme="minorHAnsi" w:cstheme="minorHAnsi"/>
          <w:sz w:val="24"/>
          <w:szCs w:val="24"/>
        </w:rPr>
        <w:t xml:space="preserve">still 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currently have a </w:t>
      </w:r>
      <w:r w:rsidR="00C36F2F" w:rsidRPr="00E901A3">
        <w:rPr>
          <w:rFonts w:asciiTheme="minorHAnsi" w:eastAsia="Times New Roman" w:hAnsiTheme="minorHAnsi" w:cstheme="minorHAnsi"/>
          <w:sz w:val="24"/>
          <w:szCs w:val="24"/>
        </w:rPr>
        <w:t xml:space="preserve">high volume of calls 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daily for the nurses, </w:t>
      </w:r>
      <w:r w:rsidR="00C36F2F" w:rsidRPr="00E901A3">
        <w:rPr>
          <w:rFonts w:asciiTheme="minorHAnsi" w:eastAsia="Times New Roman" w:hAnsiTheme="minorHAnsi" w:cstheme="minorHAnsi"/>
          <w:sz w:val="24"/>
          <w:szCs w:val="24"/>
        </w:rPr>
        <w:t>we are prioritising the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>se</w:t>
      </w:r>
      <w:r w:rsidR="00C36F2F" w:rsidRPr="00E901A3">
        <w:rPr>
          <w:rFonts w:asciiTheme="minorHAnsi" w:eastAsia="Times New Roman" w:hAnsiTheme="minorHAnsi" w:cstheme="minorHAnsi"/>
          <w:sz w:val="24"/>
          <w:szCs w:val="24"/>
        </w:rPr>
        <w:t xml:space="preserve"> calls. We will endeavour to contact you within 24hrs during </w:t>
      </w:r>
      <w:r w:rsidR="00600231" w:rsidRPr="00E901A3">
        <w:rPr>
          <w:rFonts w:asciiTheme="minorHAnsi" w:eastAsia="Times New Roman" w:hAnsiTheme="minorHAnsi" w:cstheme="minorHAnsi"/>
          <w:sz w:val="24"/>
          <w:szCs w:val="24"/>
        </w:rPr>
        <w:t xml:space="preserve">weekdays. </w:t>
      </w:r>
      <w:r w:rsidR="00C36F2F" w:rsidRPr="00E901A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C5BEA" w:rsidRPr="00E901A3">
        <w:rPr>
          <w:rFonts w:asciiTheme="minorHAnsi" w:eastAsia="Times New Roman" w:hAnsiTheme="minorHAnsi" w:cstheme="minorHAnsi"/>
          <w:sz w:val="24"/>
          <w:szCs w:val="24"/>
        </w:rPr>
        <w:t>Please leave your name</w:t>
      </w:r>
      <w:r w:rsidR="00320658" w:rsidRPr="00E901A3">
        <w:rPr>
          <w:rFonts w:asciiTheme="minorHAnsi" w:eastAsia="Times New Roman" w:hAnsiTheme="minorHAnsi" w:cstheme="minorHAnsi"/>
          <w:sz w:val="24"/>
          <w:szCs w:val="24"/>
        </w:rPr>
        <w:t>,</w:t>
      </w:r>
      <w:r w:rsidR="007C5BEA" w:rsidRPr="00E901A3">
        <w:rPr>
          <w:rFonts w:asciiTheme="minorHAnsi" w:eastAsia="Times New Roman" w:hAnsiTheme="minorHAnsi" w:cstheme="minorHAnsi"/>
          <w:sz w:val="24"/>
          <w:szCs w:val="24"/>
        </w:rPr>
        <w:t xml:space="preserve"> contact phone number</w:t>
      </w:r>
      <w:r w:rsidR="00320658" w:rsidRPr="00E901A3">
        <w:rPr>
          <w:rFonts w:asciiTheme="minorHAnsi" w:eastAsia="Times New Roman" w:hAnsiTheme="minorHAnsi" w:cstheme="minorHAnsi"/>
          <w:sz w:val="24"/>
          <w:szCs w:val="24"/>
        </w:rPr>
        <w:t xml:space="preserve"> and a brief message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. We will NOT be contacting you if your test results are normal.  </w:t>
      </w:r>
    </w:p>
    <w:p w14:paraId="50C75062" w14:textId="77777777" w:rsidR="00320658" w:rsidRPr="00E901A3" w:rsidRDefault="00320658" w:rsidP="00C877B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81DF34" w14:textId="27810340" w:rsidR="00C36F2F" w:rsidRPr="00E901A3" w:rsidRDefault="00C36F2F" w:rsidP="00C877B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01A3">
        <w:rPr>
          <w:rFonts w:asciiTheme="minorHAnsi" w:hAnsiTheme="minorHAnsi" w:cstheme="minorHAnsi"/>
          <w:b/>
          <w:bCs/>
          <w:sz w:val="24"/>
          <w:szCs w:val="24"/>
        </w:rPr>
        <w:t>Paying your bill</w:t>
      </w:r>
      <w:r w:rsidR="005D251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466628E" w14:textId="5177CAA5" w:rsidR="00C36F2F" w:rsidRPr="00E901A3" w:rsidRDefault="00CB1668" w:rsidP="00D52EC0">
      <w:pPr>
        <w:pStyle w:val="ListParagraph"/>
        <w:ind w:left="64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We have changed our process </w:t>
      </w:r>
      <w:r w:rsidR="005D2516" w:rsidRPr="00E901A3">
        <w:rPr>
          <w:rFonts w:asciiTheme="minorHAnsi" w:eastAsia="Times New Roman" w:hAnsiTheme="minorHAnsi" w:cstheme="minorHAnsi"/>
          <w:sz w:val="24"/>
          <w:szCs w:val="24"/>
        </w:rPr>
        <w:t>regarding</w:t>
      </w:r>
      <w:r w:rsidRPr="00E901A3">
        <w:rPr>
          <w:rFonts w:asciiTheme="minorHAnsi" w:eastAsia="Times New Roman" w:hAnsiTheme="minorHAnsi" w:cstheme="minorHAnsi"/>
          <w:sz w:val="24"/>
          <w:szCs w:val="24"/>
        </w:rPr>
        <w:t xml:space="preserve"> payment of your bill. We now require payment at the time of presenting to reception to check in for your appointment</w:t>
      </w:r>
      <w:r w:rsidR="00EF2ED9" w:rsidRPr="00E901A3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C36F2F" w:rsidRPr="00E901A3">
        <w:rPr>
          <w:rFonts w:asciiTheme="minorHAnsi" w:eastAsia="Times New Roman" w:hAnsiTheme="minorHAnsi" w:cstheme="minorHAnsi"/>
          <w:sz w:val="24"/>
          <w:szCs w:val="24"/>
        </w:rPr>
        <w:t>You will be sent an invoice with information about how to pay</w:t>
      </w:r>
      <w:r w:rsidR="008B5F20" w:rsidRPr="00E901A3">
        <w:rPr>
          <w:rFonts w:asciiTheme="minorHAnsi" w:eastAsia="Times New Roman" w:hAnsiTheme="minorHAnsi" w:cstheme="minorHAnsi"/>
          <w:sz w:val="24"/>
          <w:szCs w:val="24"/>
        </w:rPr>
        <w:t xml:space="preserve"> if you had a phone consult</w:t>
      </w:r>
      <w:r w:rsidR="00B10305" w:rsidRPr="00E901A3">
        <w:rPr>
          <w:rFonts w:asciiTheme="minorHAnsi" w:eastAsia="Times New Roman" w:hAnsiTheme="minorHAnsi" w:cstheme="minorHAnsi"/>
          <w:sz w:val="24"/>
          <w:szCs w:val="24"/>
        </w:rPr>
        <w:t xml:space="preserve"> o</w:t>
      </w:r>
      <w:r w:rsidR="00C36F2F" w:rsidRPr="00E901A3">
        <w:rPr>
          <w:rFonts w:asciiTheme="minorHAnsi" w:eastAsia="Times New Roman" w:hAnsiTheme="minorHAnsi" w:cstheme="minorHAnsi"/>
          <w:sz w:val="24"/>
          <w:szCs w:val="24"/>
        </w:rPr>
        <w:t>r you can pay directly via our website</w:t>
      </w:r>
      <w:r w:rsidR="00600231" w:rsidRPr="00E901A3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6DFC2D8" w14:textId="77777777" w:rsidR="00C36F2F" w:rsidRPr="00E901A3" w:rsidRDefault="00C36F2F" w:rsidP="00C877B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NZ"/>
        </w:rPr>
      </w:pPr>
    </w:p>
    <w:p w14:paraId="60CBA162" w14:textId="77777777" w:rsidR="00FF276B" w:rsidRPr="00E901A3" w:rsidRDefault="00C36F2F" w:rsidP="00C877B1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eastAsia="en-NZ"/>
        </w:rPr>
      </w:pPr>
      <w:proofErr w:type="spellStart"/>
      <w:r w:rsidRPr="00E901A3">
        <w:rPr>
          <w:rFonts w:asciiTheme="minorHAnsi" w:hAnsiTheme="minorHAnsi" w:cstheme="minorHAnsi"/>
          <w:color w:val="000000"/>
          <w:sz w:val="24"/>
          <w:szCs w:val="24"/>
          <w:lang w:eastAsia="en-NZ"/>
        </w:rPr>
        <w:t>Ngā</w:t>
      </w:r>
      <w:proofErr w:type="spellEnd"/>
      <w:r w:rsidRPr="00E901A3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  <w:lang w:eastAsia="en-NZ"/>
        </w:rPr>
        <w:t> mihi</w:t>
      </w:r>
      <w:r w:rsidRPr="00E901A3">
        <w:rPr>
          <w:rFonts w:asciiTheme="minorHAnsi" w:hAnsiTheme="minorHAnsi" w:cstheme="minorHAnsi"/>
          <w:color w:val="000000"/>
          <w:sz w:val="24"/>
          <w:szCs w:val="24"/>
          <w:lang w:eastAsia="en-NZ"/>
        </w:rPr>
        <w:t xml:space="preserve">, </w:t>
      </w:r>
    </w:p>
    <w:p w14:paraId="005DE147" w14:textId="77777777" w:rsidR="00FF276B" w:rsidRPr="00E901A3" w:rsidRDefault="00FF276B" w:rsidP="00C877B1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eastAsia="en-NZ"/>
        </w:rPr>
      </w:pPr>
    </w:p>
    <w:p w14:paraId="456C21A2" w14:textId="7EFB0E3B" w:rsidR="00C36F2F" w:rsidRPr="00E901A3" w:rsidRDefault="00C36F2F" w:rsidP="00C877B1">
      <w:pPr>
        <w:shd w:val="clear" w:color="auto" w:fill="FFFFFF"/>
        <w:jc w:val="both"/>
        <w:rPr>
          <w:rFonts w:asciiTheme="minorHAnsi" w:hAnsiTheme="minorHAnsi" w:cstheme="minorHAnsi"/>
          <w:color w:val="201F1E"/>
          <w:sz w:val="24"/>
          <w:szCs w:val="24"/>
          <w:lang w:eastAsia="en-NZ"/>
        </w:rPr>
      </w:pPr>
      <w:r w:rsidRPr="00E901A3">
        <w:rPr>
          <w:rFonts w:asciiTheme="minorHAnsi" w:hAnsiTheme="minorHAnsi" w:cstheme="minorHAnsi"/>
          <w:color w:val="000000"/>
          <w:sz w:val="24"/>
          <w:szCs w:val="24"/>
          <w:lang w:eastAsia="en-NZ"/>
        </w:rPr>
        <w:t>Your GP Clinic team</w:t>
      </w:r>
    </w:p>
    <w:p w14:paraId="605310CD" w14:textId="77777777" w:rsidR="00C36F2F" w:rsidRPr="00E901A3" w:rsidRDefault="00C36F2F" w:rsidP="00C877B1">
      <w:pPr>
        <w:shd w:val="clear" w:color="auto" w:fill="FFFFFF"/>
        <w:jc w:val="both"/>
        <w:rPr>
          <w:rFonts w:asciiTheme="minorHAnsi" w:hAnsiTheme="minorHAnsi" w:cstheme="minorHAnsi"/>
          <w:color w:val="201F1E"/>
          <w:sz w:val="24"/>
          <w:szCs w:val="24"/>
          <w:lang w:eastAsia="en-NZ"/>
        </w:rPr>
      </w:pPr>
    </w:p>
    <w:p w14:paraId="6DB87737" w14:textId="6660F42A" w:rsidR="00C36F2F" w:rsidRPr="00E901A3" w:rsidRDefault="00C36F2F" w:rsidP="00C877B1">
      <w:pPr>
        <w:shd w:val="clear" w:color="auto" w:fill="FFFFFF"/>
        <w:jc w:val="both"/>
        <w:rPr>
          <w:rFonts w:asciiTheme="minorHAnsi" w:hAnsiTheme="minorHAnsi" w:cstheme="minorHAnsi"/>
          <w:color w:val="201F1E"/>
          <w:sz w:val="24"/>
          <w:szCs w:val="24"/>
          <w:lang w:eastAsia="en-NZ"/>
        </w:rPr>
      </w:pPr>
      <w:r w:rsidRPr="00E901A3">
        <w:rPr>
          <w:rFonts w:asciiTheme="minorHAnsi" w:hAnsiTheme="minorHAnsi" w:cstheme="minorHAnsi"/>
          <w:i/>
          <w:iCs/>
          <w:noProof/>
          <w:color w:val="0070C0"/>
          <w:sz w:val="24"/>
          <w:szCs w:val="24"/>
          <w:lang w:eastAsia="en-NZ"/>
        </w:rPr>
        <w:drawing>
          <wp:inline distT="0" distB="0" distL="0" distR="0" wp14:anchorId="6B86C99D" wp14:editId="16BC07A7">
            <wp:extent cx="320040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D037" w14:textId="77777777" w:rsidR="00975EE2" w:rsidRPr="00E901A3" w:rsidRDefault="00975EE2" w:rsidP="00C877B1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975EE2" w:rsidRPr="00E901A3" w:rsidSect="00A02D45">
      <w:footerReference w:type="defaul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106B" w14:textId="77777777" w:rsidR="00515722" w:rsidRDefault="00515722" w:rsidP="003829FB">
      <w:r>
        <w:separator/>
      </w:r>
    </w:p>
  </w:endnote>
  <w:endnote w:type="continuationSeparator" w:id="0">
    <w:p w14:paraId="21B8CC32" w14:textId="77777777" w:rsidR="00515722" w:rsidRDefault="00515722" w:rsidP="0038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4077" w14:textId="7235D487" w:rsidR="00D437F3" w:rsidRDefault="00CB1668">
    <w:pPr>
      <w:pStyle w:val="Footer"/>
      <w:rPr>
        <w:lang w:val="en-US"/>
      </w:rPr>
    </w:pPr>
    <w:r>
      <w:rPr>
        <w:lang w:val="en-US"/>
      </w:rPr>
      <w:t>August</w:t>
    </w:r>
    <w:r w:rsidR="00127259">
      <w:rPr>
        <w:lang w:val="en-US"/>
      </w:rPr>
      <w:t xml:space="preserve"> 2023</w:t>
    </w:r>
  </w:p>
  <w:p w14:paraId="72360E2A" w14:textId="77777777" w:rsidR="00127259" w:rsidRPr="00D437F3" w:rsidRDefault="0012725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A31A" w14:textId="77777777" w:rsidR="00515722" w:rsidRDefault="00515722" w:rsidP="003829FB">
      <w:r>
        <w:separator/>
      </w:r>
    </w:p>
  </w:footnote>
  <w:footnote w:type="continuationSeparator" w:id="0">
    <w:p w14:paraId="07D53F6C" w14:textId="77777777" w:rsidR="00515722" w:rsidRDefault="00515722" w:rsidP="0038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D6FA8"/>
    <w:multiLevelType w:val="hybridMultilevel"/>
    <w:tmpl w:val="4BBAA15A"/>
    <w:lvl w:ilvl="0" w:tplc="1FF8E28A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23484"/>
    <w:multiLevelType w:val="hybridMultilevel"/>
    <w:tmpl w:val="2CC86338"/>
    <w:lvl w:ilvl="0" w:tplc="17F8034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20346">
    <w:abstractNumId w:val="0"/>
  </w:num>
  <w:num w:numId="2" w16cid:durableId="1368330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2F"/>
    <w:rsid w:val="0006356C"/>
    <w:rsid w:val="000850C1"/>
    <w:rsid w:val="000A0784"/>
    <w:rsid w:val="000A3DD7"/>
    <w:rsid w:val="000B152D"/>
    <w:rsid w:val="000C6131"/>
    <w:rsid w:val="00120874"/>
    <w:rsid w:val="00121950"/>
    <w:rsid w:val="00127259"/>
    <w:rsid w:val="00135035"/>
    <w:rsid w:val="001A529C"/>
    <w:rsid w:val="001D0AB3"/>
    <w:rsid w:val="001E69B3"/>
    <w:rsid w:val="001F017B"/>
    <w:rsid w:val="00273C45"/>
    <w:rsid w:val="002D59B7"/>
    <w:rsid w:val="00310F8B"/>
    <w:rsid w:val="00320658"/>
    <w:rsid w:val="00336E64"/>
    <w:rsid w:val="003829FB"/>
    <w:rsid w:val="00413840"/>
    <w:rsid w:val="004438E5"/>
    <w:rsid w:val="00515722"/>
    <w:rsid w:val="0055725B"/>
    <w:rsid w:val="005D2516"/>
    <w:rsid w:val="005F35B2"/>
    <w:rsid w:val="00600231"/>
    <w:rsid w:val="006C2599"/>
    <w:rsid w:val="006D7C6C"/>
    <w:rsid w:val="007741CB"/>
    <w:rsid w:val="007A6DC4"/>
    <w:rsid w:val="007B10BA"/>
    <w:rsid w:val="007C5BEA"/>
    <w:rsid w:val="007F088C"/>
    <w:rsid w:val="007F4AC1"/>
    <w:rsid w:val="00825E81"/>
    <w:rsid w:val="008264A9"/>
    <w:rsid w:val="00867CBE"/>
    <w:rsid w:val="0087120B"/>
    <w:rsid w:val="00893023"/>
    <w:rsid w:val="008B5F20"/>
    <w:rsid w:val="008D1F25"/>
    <w:rsid w:val="0090524A"/>
    <w:rsid w:val="00966292"/>
    <w:rsid w:val="00975EE2"/>
    <w:rsid w:val="009B0889"/>
    <w:rsid w:val="00A02D45"/>
    <w:rsid w:val="00A52C24"/>
    <w:rsid w:val="00A8314A"/>
    <w:rsid w:val="00AE2EF9"/>
    <w:rsid w:val="00B10305"/>
    <w:rsid w:val="00B93D40"/>
    <w:rsid w:val="00BB7F8C"/>
    <w:rsid w:val="00BD4633"/>
    <w:rsid w:val="00C34560"/>
    <w:rsid w:val="00C36F2F"/>
    <w:rsid w:val="00C44480"/>
    <w:rsid w:val="00C877B1"/>
    <w:rsid w:val="00CB1668"/>
    <w:rsid w:val="00D14652"/>
    <w:rsid w:val="00D26A33"/>
    <w:rsid w:val="00D437F3"/>
    <w:rsid w:val="00D52EC0"/>
    <w:rsid w:val="00D75144"/>
    <w:rsid w:val="00DC4541"/>
    <w:rsid w:val="00E60805"/>
    <w:rsid w:val="00E901A3"/>
    <w:rsid w:val="00E95B8B"/>
    <w:rsid w:val="00ED254A"/>
    <w:rsid w:val="00EF2ED9"/>
    <w:rsid w:val="00F31A58"/>
    <w:rsid w:val="00F75127"/>
    <w:rsid w:val="00FA5928"/>
    <w:rsid w:val="00FE7893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13F2"/>
  <w15:chartTrackingRefBased/>
  <w15:docId w15:val="{62D29D6C-05B5-4904-97C7-7503B6D3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F2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6F2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82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9F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2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9FB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8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iesmedical.co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ntiesmedical.co.n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7C6A3.B6EF3D6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depression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Watts</dc:creator>
  <cp:keywords/>
  <dc:description/>
  <cp:lastModifiedBy>Tracey Cooper</cp:lastModifiedBy>
  <cp:revision>2</cp:revision>
  <cp:lastPrinted>2022-12-12T03:12:00Z</cp:lastPrinted>
  <dcterms:created xsi:type="dcterms:W3CDTF">2023-08-23T20:53:00Z</dcterms:created>
  <dcterms:modified xsi:type="dcterms:W3CDTF">2023-08-23T20:53:00Z</dcterms:modified>
</cp:coreProperties>
</file>